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B45E9" w14:textId="424C4D03" w:rsidR="00681FAA" w:rsidRPr="00292791" w:rsidRDefault="00681FAA" w:rsidP="00681FAA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pHR-Sa</w:t>
      </w:r>
      <w:r w:rsidRPr="00292791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Cas9 (</w:t>
      </w: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pPH188</w:t>
      </w:r>
      <w:r w:rsidRPr="00292791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</w:p>
    <w:p w14:paraId="3D15FB53" w14:textId="77777777" w:rsidR="00681FAA" w:rsidRPr="00292791" w:rsidRDefault="00681FAA" w:rsidP="00681FAA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0F57666A" w14:textId="77777777" w:rsidR="00681FAA" w:rsidRPr="00292791" w:rsidRDefault="00681FAA" w:rsidP="00681FAA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>Deposited by Andre Greiner, Peter Hegemann lab, Humboldt-University Berlin, October 2017</w:t>
      </w:r>
    </w:p>
    <w:p w14:paraId="27009A05" w14:textId="77777777" w:rsidR="00681FAA" w:rsidRPr="00292791" w:rsidRDefault="00681FAA" w:rsidP="00681FAA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5D217D6B" w14:textId="0B06893B" w:rsidR="00681FAA" w:rsidRPr="00292791" w:rsidRDefault="00361ED4" w:rsidP="00681FAA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 xml:space="preserve">Expression of </w:t>
      </w:r>
      <w:r w:rsidRPr="00C73D4C">
        <w:rPr>
          <w:rFonts w:ascii="Helvetica" w:eastAsia="Times New Roman" w:hAnsi="Helvetica" w:cs="Times New Roman"/>
          <w:i/>
          <w:color w:val="333333"/>
          <w:lang w:val="en-US" w:eastAsia="de-DE"/>
        </w:rPr>
        <w:t>Staphylococcus aureus</w:t>
      </w:r>
      <w:r w:rsidRPr="00C73D4C">
        <w:rPr>
          <w:rFonts w:ascii="Helvetica" w:eastAsia="Times New Roman" w:hAnsi="Helvetica" w:cs="Times New Roman"/>
          <w:color w:val="333333"/>
          <w:lang w:val="en-US" w:eastAsia="de-DE"/>
        </w:rPr>
        <w:t xml:space="preserve"> (Sa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)</w:t>
      </w:r>
      <w:r w:rsidRPr="00C73D4C">
        <w:rPr>
          <w:rFonts w:ascii="Helvetica" w:eastAsia="Times New Roman" w:hAnsi="Helvetica" w:cs="Times New Roman"/>
          <w:color w:val="333333"/>
          <w:lang w:val="en-US" w:eastAsia="de-DE"/>
        </w:rPr>
        <w:t>Cas9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optimized to </w:t>
      </w:r>
      <w:r w:rsidRPr="002D78C5">
        <w:rPr>
          <w:rFonts w:ascii="Helvetica" w:eastAsia="Times New Roman" w:hAnsi="Helvetica" w:cs="Times New Roman"/>
          <w:i/>
          <w:color w:val="333333"/>
          <w:lang w:val="en-US" w:eastAsia="de-DE"/>
        </w:rPr>
        <w:t>C. reinhardtii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codon bias, </w:t>
      </w:r>
      <w:r w:rsidRPr="007B41BB">
        <w:rPr>
          <w:rFonts w:ascii="Helvetica" w:eastAsia="Times New Roman" w:hAnsi="Helvetica" w:cs="Times New Roman"/>
          <w:color w:val="333333"/>
          <w:lang w:val="en-US" w:eastAsia="de-DE"/>
        </w:rPr>
        <w:t xml:space="preserve">controlled by the </w:t>
      </w:r>
      <w:r w:rsidRPr="00A4507F">
        <w:rPr>
          <w:rFonts w:ascii="Helvetica" w:eastAsia="Times New Roman" w:hAnsi="Helvetica" w:cs="Times New Roman"/>
          <w:color w:val="333333"/>
          <w:lang w:val="en-US" w:eastAsia="de-DE"/>
        </w:rPr>
        <w:t>HSP70A/RBCS2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tandem </w:t>
      </w:r>
      <w:r w:rsidRPr="007B41BB">
        <w:rPr>
          <w:rFonts w:ascii="Helvetica" w:eastAsia="Times New Roman" w:hAnsi="Helvetica" w:cs="Times New Roman"/>
          <w:color w:val="333333"/>
          <w:lang w:val="en-US" w:eastAsia="de-DE"/>
        </w:rPr>
        <w:t>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.</w:t>
      </w:r>
    </w:p>
    <w:p w14:paraId="1043F751" w14:textId="77777777" w:rsidR="00681FAA" w:rsidRPr="00292791" w:rsidRDefault="00681FAA" w:rsidP="00681FAA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bookmarkStart w:id="0" w:name="_GoBack"/>
      <w:bookmarkEnd w:id="0"/>
    </w:p>
    <w:p w14:paraId="1A738E4F" w14:textId="77777777" w:rsidR="00681FAA" w:rsidRPr="00292791" w:rsidRDefault="00681FAA" w:rsidP="00681FAA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292791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r w:rsidRPr="00292791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C.reinhardtii</w:t>
      </w:r>
      <w:r w:rsidRPr="00292791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-</w:t>
      </w:r>
    </w:p>
    <w:p w14:paraId="5E2722CC" w14:textId="77777777" w:rsidR="00681FAA" w:rsidRPr="00292791" w:rsidRDefault="00681FAA" w:rsidP="00681FAA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292791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r w:rsidRPr="00292791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E.coli</w:t>
      </w:r>
      <w:r w:rsidRPr="00292791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ampicillin</w:t>
      </w:r>
    </w:p>
    <w:p w14:paraId="1E6ECB7F" w14:textId="77777777" w:rsidR="00681FAA" w:rsidRPr="00292791" w:rsidRDefault="00681FAA" w:rsidP="00681FAA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292791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host strain: DH5</w:t>
      </w:r>
      <w:r w:rsidRPr="00292791">
        <w:rPr>
          <w:rFonts w:ascii="Helvetica" w:eastAsia="Times New Roman" w:hAnsi="Helvetica" w:cs="Times New Roman"/>
          <w:color w:val="333333"/>
          <w:shd w:val="clear" w:color="auto" w:fill="FFFFFF"/>
          <w:lang w:eastAsia="de-DE"/>
        </w:rPr>
        <w:t>α</w:t>
      </w:r>
    </w:p>
    <w:p w14:paraId="1B818362" w14:textId="40E178AC" w:rsidR="00681FAA" w:rsidRPr="00292791" w:rsidRDefault="00681FAA" w:rsidP="00681FAA">
      <w:pPr>
        <w:ind w:left="708" w:hanging="708"/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292791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Sequence map: </w:t>
      </w:r>
      <w:hyperlink r:id="rId4" w:history="1">
        <w:r w:rsidR="00A139A6" w:rsidRPr="00F823A1">
          <w:rPr>
            <w:rStyle w:val="Link"/>
            <w:rFonts w:ascii="Helvetica" w:hAnsi="Helvetica"/>
            <w:lang w:val="en-US"/>
          </w:rPr>
          <w:t>https://benchling.com/s/btotv3OR</w:t>
        </w:r>
      </w:hyperlink>
    </w:p>
    <w:p w14:paraId="5299FB93" w14:textId="77777777" w:rsidR="00681FAA" w:rsidRPr="00292791" w:rsidRDefault="00681FAA" w:rsidP="00681FAA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</w:p>
    <w:p w14:paraId="40593683" w14:textId="77777777" w:rsidR="00361ED4" w:rsidRPr="00C95784" w:rsidRDefault="00361ED4" w:rsidP="00361ED4">
      <w:pPr>
        <w:rPr>
          <w:rFonts w:ascii="Helvetica" w:eastAsia="Times New Roman" w:hAnsi="Helvetica" w:cs="Times New Roman"/>
          <w:b/>
          <w:color w:val="333333"/>
          <w:lang w:val="en-US" w:eastAsia="de-DE"/>
        </w:rPr>
      </w:pPr>
      <w:r w:rsidRPr="00C95784">
        <w:rPr>
          <w:rFonts w:ascii="Helvetica" w:eastAsia="Times New Roman" w:hAnsi="Helvetica" w:cs="Times New Roman"/>
          <w:b/>
          <w:color w:val="333333"/>
          <w:lang w:val="en-US" w:eastAsia="de-DE"/>
        </w:rPr>
        <w:t>Reference</w:t>
      </w:r>
    </w:p>
    <w:p w14:paraId="398D12C3" w14:textId="77777777" w:rsidR="00361ED4" w:rsidRDefault="00361ED4" w:rsidP="00361ED4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  <w:r w:rsidRPr="002C59A0">
        <w:rPr>
          <w:rFonts w:ascii="Helvetica" w:eastAsia="Arial Unicode MS" w:hAnsi="Helvetica" w:cs="Times New Roman"/>
          <w:lang w:val="en-US"/>
        </w:rPr>
        <w:t>Greiner, A., Kelterborn, S., Evers, H., Kreimer, G., Sizova, I., and Hegemann, P.</w:t>
      </w:r>
      <w:r w:rsidRPr="002C59A0">
        <w:rPr>
          <w:rFonts w:ascii="Helvetica" w:eastAsia="Arial Unicode MS" w:hAnsi="Helvetica" w:cs="Times New Roman"/>
          <w:b/>
          <w:lang w:val="en-US"/>
        </w:rPr>
        <w:t xml:space="preserve"> </w:t>
      </w:r>
      <w:r w:rsidRPr="00C2310C">
        <w:rPr>
          <w:rFonts w:ascii="Helvetica" w:eastAsia="Arial Unicode MS" w:hAnsi="Helvetica" w:cs="Times New Roman"/>
          <w:lang w:val="en-US"/>
        </w:rPr>
        <w:t xml:space="preserve">Targeting of photoreceptor genes via zinc-finger nucleases and CRISPR/Cas9 in </w:t>
      </w:r>
      <w:r w:rsidRPr="00C2310C">
        <w:rPr>
          <w:rFonts w:ascii="Helvetica" w:eastAsia="Arial Unicode MS" w:hAnsi="Helvetica" w:cs="Times New Roman"/>
          <w:i/>
          <w:lang w:val="en-US"/>
        </w:rPr>
        <w:t>Chlamydomonas reinhardtii.</w:t>
      </w:r>
      <w:r>
        <w:rPr>
          <w:rFonts w:ascii="Helvetica" w:eastAsia="Arial Unicode MS" w:hAnsi="Helvetica" w:cs="Times New Roman"/>
          <w:i/>
          <w:lang w:val="en-US"/>
        </w:rPr>
        <w:t xml:space="preserve"> </w:t>
      </w:r>
      <w:r w:rsidRPr="002C59A0">
        <w:rPr>
          <w:rFonts w:ascii="Helvetica" w:eastAsia="Arial Unicode MS" w:hAnsi="Helvetica" w:cs="Times New Roman"/>
          <w:lang w:val="en-US"/>
        </w:rPr>
        <w:t>Plant Cell 30</w:t>
      </w:r>
      <w:r>
        <w:rPr>
          <w:rFonts w:ascii="Helvetica" w:eastAsia="Arial Unicode MS" w:hAnsi="Helvetica" w:cs="Times New Roman"/>
          <w:lang w:val="en-US"/>
        </w:rPr>
        <w:t xml:space="preserve"> (2017). </w:t>
      </w:r>
      <w:hyperlink r:id="rId5" w:history="1">
        <w:r w:rsidRPr="00C2310C">
          <w:rPr>
            <w:rStyle w:val="Link"/>
            <w:rFonts w:ascii="Helvetica" w:eastAsia="Arial Unicode MS" w:hAnsi="Helvetica" w:cs="Times New Roman"/>
            <w:lang w:val="en-US"/>
          </w:rPr>
          <w:t>https://doi.org/10.1105/tpc.17.00659</w:t>
        </w:r>
      </w:hyperlink>
      <w:r w:rsidRPr="002C59A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</w:t>
      </w:r>
    </w:p>
    <w:p w14:paraId="74158E24" w14:textId="77777777" w:rsidR="00361ED4" w:rsidRDefault="00361ED4" w:rsidP="00361ED4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</w:p>
    <w:p w14:paraId="79FAE9F8" w14:textId="77777777" w:rsidR="00361ED4" w:rsidRDefault="00361ED4" w:rsidP="00361ED4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  <w:r w:rsidRPr="00B841DA"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  <w:t>Overview of all CRISPR/Cas9 plasmids from the Hegemann lab</w:t>
      </w:r>
    </w:p>
    <w:p w14:paraId="29EEC8B4" w14:textId="77777777" w:rsidR="00361ED4" w:rsidRPr="00C2310C" w:rsidRDefault="00361ED4" w:rsidP="00361ED4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hyperlink r:id="rId6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https://www.chlamycollection.org/hegemann_lab</w:t>
        </w:r>
      </w:hyperlink>
    </w:p>
    <w:p w14:paraId="489673BD" w14:textId="77777777" w:rsidR="00361ED4" w:rsidRDefault="00361ED4" w:rsidP="00361ED4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</w:p>
    <w:p w14:paraId="1B9B7071" w14:textId="4EE2E50A" w:rsidR="00F02F37" w:rsidRPr="00681FAA" w:rsidRDefault="00361ED4" w:rsidP="00361ED4">
      <w:pPr>
        <w:rPr>
          <w:rFonts w:ascii="Helvetica" w:eastAsia="Arial Unicode MS" w:hAnsi="Helvetica" w:cs="Times New Roman"/>
          <w:lang w:val="en-US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Visit </w:t>
      </w:r>
      <w:hyperlink r:id="rId7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www.chlamy.de</w:t>
        </w:r>
      </w:hyperlink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for more info or contact </w:t>
      </w:r>
      <w:hyperlink r:id="rId8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CRISPR@chlamy.de</w:t>
        </w:r>
      </w:hyperlink>
    </w:p>
    <w:sectPr w:rsidR="00F02F37" w:rsidRPr="00681FAA" w:rsidSect="003E03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28"/>
    <w:rsid w:val="002E1BDD"/>
    <w:rsid w:val="00361ED4"/>
    <w:rsid w:val="003B3CA7"/>
    <w:rsid w:val="003E030F"/>
    <w:rsid w:val="00681FAA"/>
    <w:rsid w:val="00755926"/>
    <w:rsid w:val="00A139A6"/>
    <w:rsid w:val="00AE32C2"/>
    <w:rsid w:val="00AF0FF8"/>
    <w:rsid w:val="00CD3128"/>
    <w:rsid w:val="00F0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8F18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81F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681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benchling.com/s/btotv3OR" TargetMode="External"/><Relationship Id="rId5" Type="http://schemas.openxmlformats.org/officeDocument/2006/relationships/hyperlink" Target="https://doi.org/10.1105/tpc.17.00659" TargetMode="External"/><Relationship Id="rId6" Type="http://schemas.openxmlformats.org/officeDocument/2006/relationships/hyperlink" Target="https://www.chlamycollection.org/hegemann_lab" TargetMode="External"/><Relationship Id="rId7" Type="http://schemas.openxmlformats.org/officeDocument/2006/relationships/hyperlink" Target="http://www.chlamy.de" TargetMode="External"/><Relationship Id="rId8" Type="http://schemas.openxmlformats.org/officeDocument/2006/relationships/hyperlink" Target="mailto:CRISPR@chlamy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Kelterborn</dc:creator>
  <cp:keywords/>
  <dc:description/>
  <cp:lastModifiedBy>Simon Kelterborn</cp:lastModifiedBy>
  <cp:revision>4</cp:revision>
  <dcterms:created xsi:type="dcterms:W3CDTF">2017-10-23T11:49:00Z</dcterms:created>
  <dcterms:modified xsi:type="dcterms:W3CDTF">2017-10-25T15:13:00Z</dcterms:modified>
</cp:coreProperties>
</file>