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FB7B5" w14:textId="4A208496" w:rsidR="009D7B7E" w:rsidRPr="001D2009" w:rsidRDefault="009D7B7E" w:rsidP="009D7B7E">
      <w:pPr>
        <w:pStyle w:val="NoSpacing"/>
      </w:pPr>
      <w:r>
        <w:rPr>
          <w:b/>
        </w:rPr>
        <w:t xml:space="preserve">Source: </w:t>
      </w:r>
      <w:r w:rsidRPr="001D2009">
        <w:t xml:space="preserve">Elizabeth </w:t>
      </w:r>
      <w:r w:rsidR="009D2A48">
        <w:t>Specht, Stephen Mayfield Lab, University of California</w:t>
      </w:r>
      <w:r w:rsidRPr="001D2009">
        <w:t xml:space="preserve"> San Diego</w:t>
      </w:r>
    </w:p>
    <w:p w14:paraId="2287470A" w14:textId="77777777" w:rsidR="009D7B7E" w:rsidRDefault="009D7B7E" w:rsidP="009D7B7E">
      <w:pPr>
        <w:pStyle w:val="NoSpacing"/>
      </w:pPr>
    </w:p>
    <w:p w14:paraId="3ABD0B85" w14:textId="234AD235" w:rsidR="009D7B7E" w:rsidRDefault="009D7B7E" w:rsidP="009D7B7E">
      <w:pPr>
        <w:pStyle w:val="NoSpacing"/>
      </w:pPr>
      <w:r w:rsidRPr="00367636">
        <w:rPr>
          <w:b/>
        </w:rPr>
        <w:t>Plasmid name:</w:t>
      </w:r>
      <w:r w:rsidR="00114FA8">
        <w:t xml:space="preserve"> pHR18</w:t>
      </w:r>
    </w:p>
    <w:p w14:paraId="016FD2B3" w14:textId="77777777" w:rsidR="009D7B7E" w:rsidRDefault="009D7B7E" w:rsidP="009D7B7E">
      <w:pPr>
        <w:pStyle w:val="NoSpacing"/>
      </w:pPr>
    </w:p>
    <w:p w14:paraId="39F2C74A" w14:textId="77777777" w:rsidR="009D7B7E" w:rsidRDefault="009D7B7E" w:rsidP="009D7B7E">
      <w:pPr>
        <w:pStyle w:val="NoSpacing"/>
      </w:pPr>
      <w:r w:rsidRPr="00367636">
        <w:rPr>
          <w:b/>
        </w:rPr>
        <w:t>Vector:</w:t>
      </w:r>
      <w:r>
        <w:t xml:space="preserve"> pBluescript</w:t>
      </w:r>
    </w:p>
    <w:p w14:paraId="31D42672" w14:textId="77777777" w:rsidR="009D7B7E" w:rsidRDefault="009D7B7E" w:rsidP="009D7B7E">
      <w:pPr>
        <w:pStyle w:val="NoSpacing"/>
      </w:pPr>
    </w:p>
    <w:p w14:paraId="32D3AA13" w14:textId="77777777" w:rsidR="009D7B7E" w:rsidRPr="001D2009" w:rsidRDefault="009D7B7E" w:rsidP="009D7B7E">
      <w:pPr>
        <w:pStyle w:val="NoSpacing"/>
        <w:rPr>
          <w:i/>
        </w:rPr>
      </w:pPr>
      <w:r w:rsidRPr="001D2009">
        <w:rPr>
          <w:b/>
        </w:rPr>
        <w:t>Host strain:</w:t>
      </w:r>
      <w:r>
        <w:t xml:space="preserve"> DH5a </w:t>
      </w:r>
      <w:r>
        <w:rPr>
          <w:i/>
        </w:rPr>
        <w:t>E. coli</w:t>
      </w:r>
    </w:p>
    <w:p w14:paraId="7D305964" w14:textId="77777777" w:rsidR="00EB6C59" w:rsidRPr="00367636" w:rsidRDefault="00EB6C59" w:rsidP="00EB6C59">
      <w:pPr>
        <w:pStyle w:val="NoSpacing"/>
      </w:pPr>
    </w:p>
    <w:p w14:paraId="42E23DE6" w14:textId="505C5CFA" w:rsidR="009D7B7E" w:rsidRPr="00367636" w:rsidRDefault="00EB6C59" w:rsidP="009D7B7E">
      <w:pPr>
        <w:pStyle w:val="NoSpacing"/>
      </w:pPr>
      <w:r w:rsidRPr="00367636">
        <w:rPr>
          <w:b/>
        </w:rPr>
        <w:t>Origin:</w:t>
      </w:r>
      <w:r w:rsidRPr="00367636">
        <w:t xml:space="preserve"> </w:t>
      </w:r>
      <w:r w:rsidR="006730A2">
        <w:t>Created by seamless cloning of several different fragments; fully sequence-verified.</w:t>
      </w:r>
    </w:p>
    <w:p w14:paraId="7C6D8208" w14:textId="77777777" w:rsidR="00EB6C59" w:rsidRPr="00367636" w:rsidRDefault="00EB6C59" w:rsidP="009D7B7E">
      <w:pPr>
        <w:pStyle w:val="NoSpacing"/>
      </w:pPr>
    </w:p>
    <w:p w14:paraId="659F6BF2" w14:textId="0CCA921E" w:rsidR="0049555F" w:rsidRDefault="00EB6C59" w:rsidP="00EB6C59">
      <w:pPr>
        <w:pStyle w:val="NoSpacing"/>
      </w:pPr>
      <w:r w:rsidRPr="00367636">
        <w:rPr>
          <w:b/>
        </w:rPr>
        <w:t>Insert:</w:t>
      </w:r>
      <w:r w:rsidRPr="00367636">
        <w:t xml:space="preserve"> </w:t>
      </w:r>
      <w:r w:rsidR="006730A2">
        <w:t>This construct contains two intact cassettes and one truncate</w:t>
      </w:r>
      <w:r w:rsidR="0049555F">
        <w:t>d cassette. The first intact cassette</w:t>
      </w:r>
      <w:r w:rsidR="006730A2">
        <w:t xml:space="preserve"> </w:t>
      </w:r>
      <w:r w:rsidR="0049555F">
        <w:t xml:space="preserve">is the </w:t>
      </w:r>
      <w:r w:rsidR="006730A2">
        <w:t xml:space="preserve">ARS2 coding sequence, driven by the chimeric HSP70-RBCS2 promoter and followed by its endogenous 3’ UTR; the CDS and 3’ UTR were amplified from </w:t>
      </w:r>
      <w:r w:rsidR="0049555F">
        <w:t>cDNA harvested from a strain under sulfur starvation conditions. The second intact cassette is the ARG7 CDS, surrounded by its endogenous promoter/5’ UTR and 3’ UTR, which were amplified from genomic DNA of wild type CC1010 strain. The final, truncated cassette contains the 3’ half of the CDS of hygromycin resistance gene followed by the RBCS2 3’ UTR; upstream of this lies a 1.6kb intron that was amplified from CC1010 genomic DNA.</w:t>
      </w:r>
    </w:p>
    <w:p w14:paraId="158F6806" w14:textId="03A4853B" w:rsidR="00EB6C59" w:rsidRDefault="00EB6C59" w:rsidP="00EB6C59">
      <w:pPr>
        <w:pStyle w:val="NoSpacing"/>
      </w:pPr>
      <w:r>
        <w:t xml:space="preserve">Total insert size is </w:t>
      </w:r>
      <w:r w:rsidR="006730A2">
        <w:t>9,093</w:t>
      </w:r>
      <w:r>
        <w:t xml:space="preserve"> bp.</w:t>
      </w:r>
    </w:p>
    <w:p w14:paraId="39967C41" w14:textId="77777777" w:rsidR="00EB6C59" w:rsidRDefault="00EB6C59" w:rsidP="00EB6C59">
      <w:pPr>
        <w:pStyle w:val="NoSpacing"/>
      </w:pPr>
    </w:p>
    <w:p w14:paraId="5D29ADCA" w14:textId="16D4A352" w:rsidR="00EB6C59" w:rsidRPr="00367636" w:rsidRDefault="00EB6C59" w:rsidP="00EB6C59">
      <w:pPr>
        <w:pStyle w:val="NoSpacing"/>
        <w:rPr>
          <w:i/>
        </w:rPr>
      </w:pPr>
      <w:r w:rsidRPr="00367636">
        <w:rPr>
          <w:b/>
        </w:rPr>
        <w:t>Selection:</w:t>
      </w:r>
      <w:r>
        <w:t xml:space="preserve"> Ampicillin resistant in </w:t>
      </w:r>
      <w:r w:rsidRPr="00367636">
        <w:rPr>
          <w:i/>
        </w:rPr>
        <w:t>E. coli</w:t>
      </w:r>
      <w:r>
        <w:t xml:space="preserve">; </w:t>
      </w:r>
      <w:r w:rsidR="006730A2">
        <w:t xml:space="preserve">restores arginine prototrophy in arg7 </w:t>
      </w:r>
      <w:r w:rsidR="006E6191">
        <w:rPr>
          <w:i/>
        </w:rPr>
        <w:t>Chlamydomonas</w:t>
      </w:r>
      <w:r w:rsidR="006E6191">
        <w:rPr>
          <w:i/>
        </w:rPr>
        <w:t xml:space="preserve"> </w:t>
      </w:r>
      <w:r w:rsidR="006730A2">
        <w:t>mutants</w:t>
      </w:r>
      <w:r w:rsidR="006E6191">
        <w:t>.</w:t>
      </w:r>
      <w:bookmarkStart w:id="0" w:name="_GoBack"/>
      <w:bookmarkEnd w:id="0"/>
    </w:p>
    <w:p w14:paraId="22FD18F8" w14:textId="77777777" w:rsidR="00EB6C59" w:rsidRDefault="00EB6C59" w:rsidP="00EB6C59">
      <w:pPr>
        <w:pStyle w:val="NoSpacing"/>
      </w:pPr>
    </w:p>
    <w:p w14:paraId="62B39BDD" w14:textId="40D60CD5" w:rsidR="00EB6C59" w:rsidRPr="0049555F" w:rsidRDefault="00EB6C59" w:rsidP="00EB6C59">
      <w:pPr>
        <w:pStyle w:val="NoSpacing"/>
      </w:pPr>
      <w:r w:rsidRPr="00367636">
        <w:rPr>
          <w:b/>
        </w:rPr>
        <w:t>Comment:</w:t>
      </w:r>
      <w:r>
        <w:t xml:space="preserve"> </w:t>
      </w:r>
      <w:r w:rsidR="0049555F">
        <w:t xml:space="preserve">This plasmid represents one half of the pair of plasmids designed </w:t>
      </w:r>
      <w:r w:rsidR="00EC7C61">
        <w:t>to detect</w:t>
      </w:r>
      <w:r w:rsidR="0049555F">
        <w:t xml:space="preserve"> homologous recombination in </w:t>
      </w:r>
      <w:r w:rsidR="0049555F">
        <w:rPr>
          <w:i/>
        </w:rPr>
        <w:t>C. reinhardtii.</w:t>
      </w:r>
      <w:r w:rsidR="0049555F">
        <w:t xml:space="preserve"> Upon recombination with its partner, pHR23, it will produce an intact, functional hygromycin resistance cassette.</w:t>
      </w:r>
      <w:r w:rsidR="00EC7C61">
        <w:t xml:space="preserve"> pHR18 is the plasmid that has been transformed into CC-1820 to create the strain B12.</w:t>
      </w:r>
    </w:p>
    <w:p w14:paraId="1F6F48DA" w14:textId="77777777" w:rsidR="00EB6C59" w:rsidRDefault="00EB6C59" w:rsidP="00EB6C59">
      <w:pPr>
        <w:pStyle w:val="NoSpacing"/>
      </w:pPr>
    </w:p>
    <w:p w14:paraId="0B4A8553" w14:textId="3278654B" w:rsidR="00EB6C59" w:rsidRDefault="009D7B7E" w:rsidP="00EB6C59">
      <w:pPr>
        <w:pStyle w:val="NoSpacing"/>
      </w:pPr>
      <w:r>
        <w:rPr>
          <w:b/>
        </w:rPr>
        <w:t xml:space="preserve">Reference: </w:t>
      </w:r>
      <w:r>
        <w:t>Currently under review for publication</w:t>
      </w:r>
      <w:r>
        <w:rPr>
          <w:i/>
        </w:rPr>
        <w:t>.</w:t>
      </w:r>
    </w:p>
    <w:p w14:paraId="44E9887C" w14:textId="77777777" w:rsidR="00EB6C59" w:rsidRDefault="00EB6C59" w:rsidP="00EB6C59">
      <w:pPr>
        <w:rPr>
          <w:b/>
        </w:rPr>
      </w:pPr>
      <w:r>
        <w:rPr>
          <w:b/>
        </w:rPr>
        <w:br w:type="page"/>
      </w:r>
    </w:p>
    <w:p w14:paraId="4E25D3E3" w14:textId="77777777" w:rsidR="00EB6C59" w:rsidRDefault="00EB6C59" w:rsidP="00EB6C59">
      <w:pPr>
        <w:pStyle w:val="NoSpacing"/>
        <w:rPr>
          <w:b/>
        </w:rPr>
      </w:pPr>
      <w:r w:rsidRPr="00367636">
        <w:rPr>
          <w:b/>
        </w:rPr>
        <w:lastRenderedPageBreak/>
        <w:t>Plasmid Map:</w:t>
      </w:r>
    </w:p>
    <w:p w14:paraId="1C3E9950" w14:textId="77777777" w:rsidR="00A17874" w:rsidRDefault="00272A6A">
      <w:r>
        <w:rPr>
          <w:noProof/>
        </w:rPr>
        <w:drawing>
          <wp:inline distT="0" distB="0" distL="0" distR="0" wp14:anchorId="58CE6E3C" wp14:editId="0267D61B">
            <wp:extent cx="4067175" cy="4019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067175" cy="4019550"/>
                    </a:xfrm>
                    <a:prstGeom prst="rect">
                      <a:avLst/>
                    </a:prstGeom>
                  </pic:spPr>
                </pic:pic>
              </a:graphicData>
            </a:graphic>
          </wp:inline>
        </w:drawing>
      </w:r>
    </w:p>
    <w:p w14:paraId="288C507B" w14:textId="77777777" w:rsidR="00272A6A" w:rsidRDefault="00272A6A"/>
    <w:p w14:paraId="29F83DED" w14:textId="77777777" w:rsidR="00272A6A" w:rsidRPr="00367636" w:rsidRDefault="00272A6A" w:rsidP="00272A6A">
      <w:pPr>
        <w:pStyle w:val="NoSpacing"/>
        <w:rPr>
          <w:b/>
        </w:rPr>
      </w:pPr>
      <w:r w:rsidRPr="00367636">
        <w:rPr>
          <w:b/>
        </w:rPr>
        <w:t>Sequence (see also .gb file with all annotations in the sequence):</w:t>
      </w:r>
    </w:p>
    <w:p w14:paraId="336C6C43" w14:textId="77777777" w:rsidR="00272A6A" w:rsidRDefault="00272A6A" w:rsidP="00272A6A">
      <w:pPr>
        <w:pStyle w:val="NoSpacing"/>
      </w:pPr>
    </w:p>
    <w:p w14:paraId="618224E6" w14:textId="77777777" w:rsidR="00272A6A" w:rsidRDefault="00272A6A" w:rsidP="00272A6A">
      <w:r w:rsidRPr="00272A6A">
        <w:t>GACGGTCACAGCTTGTCTGTAAGCGGATGCCGGGAGCAGACAAGCCCGTCAGGGCGCGTCAGCGGGTGTTGGCGGGTGTCGGGGCTGGCTTAACTATGCGGCATCAGAGCAGATTGTACTGAGAGTGCACCATAGGGCGGCCGCCAGCTGGAATTCATCCCACACACCTGCCCGTCTGCCTGACAGGAAGTGAACGCATGTCGAGGGAGGCCTCACCAATCGTCACACGAGCCCTCGTCAGAAACACGTCTCCGCCACGCTCTCCCTCTCACGGCCGACCCCGCAGCCCTTTTGCCCTTTCCTAGGCCACCGACAGGACCCAGGCGCTCTCAGCATGCCTCAACAACCCGTACTCGTGCCAGCGGTGCCCTTGTGCTGGTGATCGCTTGGAAGCGCATGCGAAGACGAAGGGGCGGAGCAGGCGGCCTGGCTGTTCGAAGGGCTCGCCGCCAGTTCGGGTGCCTTTCTCCACGCGCGCCTCCACACCTACCGATGCGTGAAGGCAGGCAAATGCTCATGTTTGCCCGAACTCGGAGTCCTTAAAAAGCCGCTTCTTGTCGTCGTTCCGAGACATGTTAGCAGATCGCAGTGCCACCTTTCCTGACGCGCTCGGCCCCATATTCGGACGCAATTGTCATTTGTAGCACAATTGGAGCAAATCTGGCGAGGCAGTAGGCTTTTAAGTTGCAAGGCGAGAGAGCAAAGTGGGACGCGGCGTGATTATTGGTATTTACGCGACGGCCCGGCGCGTTAGCGGCCCTTCCCCCAGGCCAGGGACGATTATGTATCAATATTGTTGCGTTCGGGCACTCGTGCGAGGGCTCCTGCGGGCTGGGGAGGGGGATCTGGGAATTGGAGGTACGACCGAGATGGCTTGCTCGGGGGGAGGTTTCCTCGCCGAGCAAGCCAGGGTTAGGTGTTGCGCTCTTGACTCGTTGTGCATTCTAGGACCCCACTGCTACTCACAACAAGCCAAAATGGACGATGCGTTGCGTGCACTGCGGGGTCGGTATCCCGGTTGTGAGTGGGTTGTTGTGGAGGATGGGGCCTCGGGGGCTGGTGTTTATCGGCTTCGGGGTGGTGGGCGGGAGTTGTTTGTCAAGGTGGCAGCTCTGGGGGCCGGGGTGGGCTTGTTGGGTGAGGCTGAGCGGCTGGTGTGGTTGGCGGAGGTGGGGATTCCCGTACCTCGTGTTGTGGA</w:t>
      </w:r>
      <w:r w:rsidRPr="00272A6A">
        <w:lastRenderedPageBreak/>
        <w:t>GGGTGGTGGGGACGAGAGGGTCGCCTGGTTGGTCACCGAAGCGGTTCCGGGGCGTCCGGCCAGTGCGCGGTGGCCGCGGGAGCAGCGGCTGGACGTGGCGGTGGCGCTCGCGGGGCTCGCTCGTTCGCTGCACGCGCTGGACTGGGAGCGGTGTCCGTTCGATCGCAGTCTCGCGGTGACGGTGCCGCAGGCGGCCCGTGCTGTCGCTGAAGGGAGCGTCGACTTGGAGGATCTGGACGAGGAGCGGAAGGGGTGGTCGGGGGAGCGGCTTCTCGCCGAGCTGGAGCGGACTCGGCCTGCGGACGAGGATCTGGCGGTTTGCCACGGTCACCTGTGCCCGGACAACGTGCTGCTCGACCCTCGTACCTGCGAGGTGACCGGGCTGATCGACGTGGGGCGGGTCGGCCGTGCGGACCGGCACTCCGATCTCGCGCTGGTGCTGCGCGAGCTGGCCCACGAGGAGGACCCGTGGTTCGGGCCGGAGTGTTCCGCGGCGTTCCTGCGGGAGTACGGGCGCGGGTGGGATGGGGCGGTATCGGAGGAAAAGCTGGCGTTTTACCGGCTGTTGGACGAGTTCTTCTGAGCGTTCTGGCAGCAGCTGGACCGCCTGTACCATGGAGAAGAGCTTTACTTGCCGGGATGGCCGATTTCGCTGATTGATACGGGATCGGAGCTCGGAGGCTTTCGCGCTAGGGGCTAGGCGAAGGGCAGTGGTGACCAGGGTCGGTGTGGGGTCGGCCCACGGTCAATTAGCCACAGGAGGATCAGGGGGAGGTAGGCACGTCGACTTGGTTTGCGACCCCGCAGTTTTGGCGGACGTGCTGTTGTAGATGTTAGCGTGTGCGTGAGCCAGTGGCCAACGTGCCACACCCATTGAGAAGACCAACCAACTTACTGGCAATATCTGCCAATGCCATACTGCATGTAATGGCCAGGCCATGTGAGAGTTTGCCGTGCCTGGAATTCGCTGAGGGTTTAATGTCGACGAGGAGGAGGTGCAAGGGGGATACCAGCGCGTGTTTCTCAGGGCCTGTGTGGGACACCGAAACGTGGTAAAAGAGACCCGCCCGCGAACTGTGTATGTGGAGTAGCGTGGCGTGTGCGGCCGGACCGACAAGGCAGCTTGTGGACTGCCCCACGTTGCAGAGTCAGCTGACAACGACACGTGCGCCTTCCTGTCATTGCCCGTGCGCACGCACGTCCTCCGCACTCCCAACAAATTGACAGCGACACGTGCGCCTTCCTATAAGCCTATGCCCGCACACGCTCCCGCGCCCTCAGGTGTCGGGCCAGACCACAGACCGGTTGGTCCACGAGTGCGAGGAGGATGAGGCGGGCGGCTGCGGCGGCGCCGGCGGGGCGGCGGGCGGCGAGGAGGACGGCCTGGGACTGGGCATCACAGGTGGGTGGCAGGCTGGCAGGGACTCACGCATGGGCCTTGTACGTGACTGCGGTTCTGCATGGCTAGTGGCTCACGCGCTGCGCACGTTCACGTACGGCTTGTGGGCATGCAGTGCCTTGACGTGAGGCTGCGCTGCCTTGCTGCTGCCGCCTTGCCCCGCTCCCTGCACACACTGCAGCCGGCTTCGGGCGCTACTTCACCGCGGGCTACGAGTGCGAGAACGCGCAGCAGCTCAACAGGCTGCTGGGGTACAAGGCGCTGTGAGAGCGCGCCGCAGGGGGAGTGTGTTCATATTGTGGTTGTTTGGGCCGTGGGCGCGGGCTGCATGTGCGTATTGCACGCGTACAGCATTGGTGACTGGTCAGGTGTAAGCGGCCGGCAGTGCGCCGCGAGGCGCTGCAGCGAGTTGTGGGGCATGCGTCATGCGCAGACGGCCCCTGGACGACAAGGCGTTGAGTTGGCGTTTGGAGGTGTGGGACGACGTGGGGTTTGTGCCGTCAAAGCACAGAACAGAAGGCGTGACCGTTTTACGAGCTCGTATGATGTAGCATGGATTGAATAATGACATGTGATTTTTGTTACAAGCGACGAATGCGTGGGGTTTTGGATGGCAGGGGTTTCAGTCGCCCGATTGCGCATGCACACGTGACCAAATTTATGCTCAACGACGTGACCATTGCTTTATACATACTTGTGTATCGGTTGGCACTTATAACAATTGGCTCGTCAAATTGACGCGAGGCTGCACTTCGATCCTGAAAGCCCCAGTTCAACAAGTCGGATAGCCAAATGGCCCCGCTCGCTCTCCAGCATCAAGGGGCCTCTAAGTGCCTCGCGGCAACCCAGCGCAAGTGTGCTCGCGTTGCGGTGAGCTGGACTCGTGCACTTGTCGACGCCGTCGGCACCGCAATCGAAAGACGCGTGCGTCGAGCAATTGTGGAAGCCGCTGACGAATTGTCCGCATGTGACATTGCAGGCTCGCGTCCCCGCTCGTCTCAGCGTCATGGGTGCCCTCGCGGTGTTCGCCGTCGCTTGCCTCGCGGCAGTGGCGTCGGTTGCGCATGCGGCCGACACCAAAAAGCCCAACTTTGTGGTGATCTTCACCGATGACCAGGACGCCATTCAGAACAGCACCCACCCGCACTACATGCCCAGCCTGCACAAGTACATCCGCTACCCGGGAGTGGAGCTGTCTCAGTACTTCGTCACCACCCCCGTGTGCTGCCCCTCGCGGACAAACCTGTGGCGCGGCCAGTTCGCCCACAACACCAACTTCACCAGCGTGCTGCCTCCCTACGGTGGCTGGGCCAAGTGGAAGGGCCTGGGCATCGACCAGTCCTACCTGCCGCTGTGGCTCAAGGACCAAGGCTATAACACCTACTACGTGGGCAAGTTCCTTGTGGACTACTCGGTCAGCAACTACCAGCAGGTGCCCGCGGGCTGGGACGACATCGATGCCCTGGTCACCCCCTACACCTTTGACTACAACACCCCCGGCTTCAGCCGCAACGGCGCGACCCCCAACATCTACCCCGGCGAGTACAGCACTGACGTCATTCGCGACAAGGGCATTGCTCAGATCAAGTCGGCCGTGGCTGCCGGAAAGCCCTTCTACGCGCAGATCTCGCCCATCGCGCCGCACACCTCCACCCAGATTTCCACCGACCCCGTCACCGGAGTGACGAGGTCCTTCTTCTACCCGCCCATCCCCGCCCCCCGCCACTGGCAGCTGTTCTCCGACG</w:t>
      </w:r>
      <w:r w:rsidRPr="00272A6A">
        <w:lastRenderedPageBreak/>
        <w:t>CCAACCTGCCCGGCGGCACGCCCAACAAGAACCTGTACGAGGTGGACGTGAGCGACAAGCCCGCCTGGGTCCGCGCCCTGCCGCTGGCCCAGCAGAACAACCGCACCTACCTGGAGGAGATCTACCGCCTGCGCCTGAGGTCGCTGGCGGCCGTGGACGAGCTGATTGAGCAAGTCGTCAAGACCCTGGATGAGGCGGGTGTGCTTGACAACACCTACATCATCTACAGCGCTGACAACGGCTACCACGTGGGTGCCCACCGCTTCGGCGCGGGCAAGACCACGGGCTATGAGGAGGACCTGCGTGTGCCCTTCCTCATCCGCGGCCCAGGCATCAAGGCCAGCCAGTCCGACAAGCCGCAGAACAGCAAGGTTGGCCTGCACGTGGACTTTGCGCCCACCATTCTCAGCCTGGCCGGCGCCTCGCACCTGCTCGGGGACAAGGGGCTGGACGGCACCCCGCTGGGCCTGTACGCCAACGACGACGGCACTCTTCGCTCCGACTACCCTCGTCCGGAGCAGCACCGCCAGCAGTTCCAGGGCGAGTTCTGGGGCGGCTGGAGTGATGAGCTGCTGCAGAACCTCAGGTCCCAGCCCAACAACACTTGGAAGGTGGTGCGCACGTATGACGAGAGCAGCAAGCAGGGATGGAAGCTCATCGCGCAGTGCACCAACGAGCGCGAGCTGTACGACCTGCGCAAGGACCCCGGTGAGCTGTACAACATCTACGACAAGGCCAAGCCCGCCGTGCGCAGCCGCCTGGAGGGGCTGCTGGCGGTGCTGGCCGTGTGCAAGGGGGAGAGCTGCTCCAACCCGTGGAAGATCCTGCACCCCGACGGCACCGTCAAGAACTTCACCCAGGCACTCAACTCCAAGTACGACCGCATCTACAACGCAATCCGCCCCTTCACCTACAAGACGTGCCTGCAGTACCTGGATTGGGACAACGAGGACAGTCAGTTTAAGACGCAGATCCGCGGCGCCAACCCCGCAGCCGGCGTGGGCCACCACCGCCTGCTCACCGCCGCCAGCGAGCGCGCCATCGCCACCCGCCGCCGCGCCCAGGCCGCCGTCAGTGCCGAGCTGGCGGAGCGGCCGGCTGTGTTCCAGGCAAAGGTCGAGGAGAAGTCGGTGCCGGTGCCCCAGGACATCCTGAAGGCCGACGTGGAGAAGTGGTTCGCCTTCAACAATGCCGAGTACTACCTGGCTTAGATGGTCGATATTATATAAAAGCCAATGCAAGCGCGCATGGACATAGCGCATCGACCAAGCGCCACCATGGCTTGGGTTTCTTTGATACGGTTGGGCTAAGTTTGATATGTGGGTTTTGGACGTGGCCGCTTGGTCAGTAAGCGGTCCACGTGGTAATGCCGTGTGCGTGATCCCCCCTGGAGTGGTGTTGGGGTAGGTTAATGACAAGGTAAAGCAGTGGGTACATGCACGCACAATTGCGTCGGACAGAAGAGTACCGGGACGTGATCCATGAAGAAATGGTATAAGGCGCCTCATGCATCCGTAGATGGCGCTCACGTGCGCTTAATTGCATGCGCGCCGTCACTTGTTTGTTGATTGCGGAATTAAGTGGTTAGGCCACTTGGTTGCGAAGAGTGTTGTGCGCCGCCCTCGGTAGTTCGGTGCGCCGCTGGAAACTTGCGTTGGTGTTCTGAGCTGCGGAGCTCTGGTTGGTCACTTGGTCTGCTGTTGTGCCTGTATGTTAAGAGGTGCTGGGTAAAGAAGTGGGCTTGCGTGGATGTTGACTGGCTGGCAGATAGGACTGTGCAGCGGCCTTGCTGCCGCGTGGTAAAGACTGAGAAAGGTATGTACCCGGCGTGGTGCCATGGAGCCATGGAACGAAGCATTAAGACCTCAGCCTGCAGAGTACTGCGGCCGCGA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w:t>
      </w:r>
      <w:r w:rsidRPr="00272A6A">
        <w:lastRenderedPageBreak/>
        <w:t>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GTCTAAGAAACCATTATTATCATGACATTAACCTATAAAAATAGGCGTATCACGAGGCCCTTTCGTCTCGCGCGTTTCGGTGATGACGGTGAAAACCTCTGACACATGCAGCTCCCGGA</w:t>
      </w:r>
    </w:p>
    <w:sectPr w:rsidR="00272A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C59"/>
    <w:rsid w:val="000C350E"/>
    <w:rsid w:val="00114FA8"/>
    <w:rsid w:val="00272A6A"/>
    <w:rsid w:val="0049555F"/>
    <w:rsid w:val="00504037"/>
    <w:rsid w:val="006730A2"/>
    <w:rsid w:val="006E6191"/>
    <w:rsid w:val="0093563F"/>
    <w:rsid w:val="009D2A48"/>
    <w:rsid w:val="009D7B7E"/>
    <w:rsid w:val="00A17874"/>
    <w:rsid w:val="00AE72F3"/>
    <w:rsid w:val="00B50D79"/>
    <w:rsid w:val="00C53404"/>
    <w:rsid w:val="00EB6C59"/>
    <w:rsid w:val="00EC7C61"/>
    <w:rsid w:val="00FE4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D81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C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350E"/>
    <w:pPr>
      <w:spacing w:after="0" w:line="240" w:lineRule="auto"/>
    </w:pPr>
  </w:style>
  <w:style w:type="paragraph" w:styleId="BalloonText">
    <w:name w:val="Balloon Text"/>
    <w:basedOn w:val="Normal"/>
    <w:link w:val="BalloonTextChar"/>
    <w:uiPriority w:val="99"/>
    <w:semiHidden/>
    <w:unhideWhenUsed/>
    <w:rsid w:val="00272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A6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C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350E"/>
    <w:pPr>
      <w:spacing w:after="0" w:line="240" w:lineRule="auto"/>
    </w:pPr>
  </w:style>
  <w:style w:type="paragraph" w:styleId="BalloonText">
    <w:name w:val="Balloon Text"/>
    <w:basedOn w:val="Normal"/>
    <w:link w:val="BalloonTextChar"/>
    <w:uiPriority w:val="99"/>
    <w:semiHidden/>
    <w:unhideWhenUsed/>
    <w:rsid w:val="00272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A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1502</Words>
  <Characters>8568</Characters>
  <Application>Microsoft Macintosh Word</Application>
  <DocSecurity>0</DocSecurity>
  <Lines>71</Lines>
  <Paragraphs>20</Paragraphs>
  <ScaleCrop>false</ScaleCrop>
  <Company>Hewlett-Packard</Company>
  <LinksUpToDate>false</LinksUpToDate>
  <CharactersWithSpaces>10050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Specht</dc:creator>
  <cp:lastModifiedBy>Liz</cp:lastModifiedBy>
  <cp:revision>6</cp:revision>
  <dcterms:created xsi:type="dcterms:W3CDTF">2015-05-27T14:54:00Z</dcterms:created>
  <dcterms:modified xsi:type="dcterms:W3CDTF">2015-06-15T21:01:00Z</dcterms:modified>
</cp:coreProperties>
</file>